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FF05" w14:textId="7F4D8B14" w:rsidR="00533A6B" w:rsidRPr="0033069A" w:rsidRDefault="00533A6B" w:rsidP="0033069A">
      <w:pPr>
        <w:pStyle w:val="Titre"/>
      </w:pPr>
      <w:r w:rsidRPr="0033069A">
        <w:t>Comment s’orienter dans la vie ?</w:t>
      </w:r>
    </w:p>
    <w:p w14:paraId="25CFFFDA" w14:textId="77777777" w:rsidR="0033069A" w:rsidRDefault="00533A6B" w:rsidP="0033069A">
      <w:pPr>
        <w:pStyle w:val="Titre"/>
      </w:pPr>
      <w:r w:rsidRPr="00533A6B">
        <w:t xml:space="preserve">Découvrez votre GPS intérieur </w:t>
      </w:r>
    </w:p>
    <w:p w14:paraId="59325887" w14:textId="5F4CC7E0" w:rsidR="00533A6B" w:rsidRDefault="00533A6B" w:rsidP="0033069A">
      <w:pPr>
        <w:pStyle w:val="Titre"/>
      </w:pPr>
      <w:r w:rsidRPr="00533A6B">
        <w:t>avec le Référentiel de Naissance</w:t>
      </w:r>
    </w:p>
    <w:p w14:paraId="1688C405" w14:textId="1F9CCDA2" w:rsidR="00533A6B" w:rsidRPr="00533A6B" w:rsidRDefault="0033069A" w:rsidP="00533A6B">
      <w:pPr>
        <w:rPr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15470AC8" wp14:editId="3C7EBAD1">
            <wp:simplePos x="0" y="0"/>
            <wp:positionH relativeFrom="margin">
              <wp:posOffset>2667000</wp:posOffset>
            </wp:positionH>
            <wp:positionV relativeFrom="paragraph">
              <wp:posOffset>75565</wp:posOffset>
            </wp:positionV>
            <wp:extent cx="1129030" cy="1129030"/>
            <wp:effectExtent l="0" t="0" r="0" b="0"/>
            <wp:wrapTight wrapText="bothSides">
              <wp:wrapPolygon edited="0">
                <wp:start x="0" y="0"/>
                <wp:lineTo x="0" y="21138"/>
                <wp:lineTo x="21138" y="21138"/>
                <wp:lineTo x="21138" y="0"/>
                <wp:lineTo x="0" y="0"/>
              </wp:wrapPolygon>
            </wp:wrapTight>
            <wp:docPr id="10655213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3AA68" w14:textId="77777777" w:rsidR="003A747C" w:rsidRDefault="003A747C" w:rsidP="00533A6B">
      <w:pPr>
        <w:pStyle w:val="Titre1"/>
        <w:rPr>
          <w:rFonts w:ascii="Segoe UI Emoji" w:hAnsi="Segoe UI Emoji" w:cs="Segoe UI Emoji"/>
          <w:sz w:val="28"/>
          <w:szCs w:val="28"/>
          <w:lang w:eastAsia="fr-FR"/>
        </w:rPr>
      </w:pPr>
    </w:p>
    <w:p w14:paraId="6884D6D8" w14:textId="77777777" w:rsidR="003A747C" w:rsidRDefault="003A747C" w:rsidP="00533A6B">
      <w:pPr>
        <w:pStyle w:val="Titre1"/>
        <w:rPr>
          <w:rFonts w:ascii="Segoe UI Emoji" w:hAnsi="Segoe UI Emoji" w:cs="Segoe UI Emoji"/>
          <w:sz w:val="28"/>
          <w:szCs w:val="28"/>
          <w:lang w:eastAsia="fr-FR"/>
        </w:rPr>
      </w:pPr>
    </w:p>
    <w:p w14:paraId="01CEB072" w14:textId="77777777" w:rsidR="003A747C" w:rsidRDefault="003A747C" w:rsidP="00533A6B">
      <w:pPr>
        <w:pStyle w:val="Titre1"/>
        <w:rPr>
          <w:rFonts w:ascii="Segoe UI Emoji" w:hAnsi="Segoe UI Emoji" w:cs="Segoe UI Emoji"/>
          <w:sz w:val="28"/>
          <w:szCs w:val="28"/>
          <w:lang w:eastAsia="fr-FR"/>
        </w:rPr>
      </w:pPr>
    </w:p>
    <w:p w14:paraId="350567B3" w14:textId="77777777" w:rsidR="003A747C" w:rsidRDefault="003A747C" w:rsidP="00533A6B">
      <w:pPr>
        <w:pStyle w:val="Titre1"/>
        <w:rPr>
          <w:rFonts w:ascii="Segoe UI Emoji" w:hAnsi="Segoe UI Emoji" w:cs="Segoe UI Emoji"/>
          <w:sz w:val="28"/>
          <w:szCs w:val="28"/>
          <w:lang w:eastAsia="fr-FR"/>
        </w:rPr>
      </w:pPr>
    </w:p>
    <w:p w14:paraId="5323746C" w14:textId="77777777" w:rsidR="003A747C" w:rsidRDefault="003A747C" w:rsidP="00533A6B">
      <w:pPr>
        <w:pStyle w:val="Titre1"/>
        <w:rPr>
          <w:rFonts w:ascii="Segoe UI Emoji" w:hAnsi="Segoe UI Emoji" w:cs="Segoe UI Emoji"/>
          <w:sz w:val="28"/>
          <w:szCs w:val="28"/>
          <w:lang w:eastAsia="fr-FR"/>
        </w:rPr>
      </w:pPr>
    </w:p>
    <w:p w14:paraId="3CB8141B" w14:textId="2B681612" w:rsidR="00533A6B" w:rsidRPr="00533A6B" w:rsidRDefault="00533A6B" w:rsidP="00533A6B">
      <w:pPr>
        <w:pStyle w:val="Titre1"/>
        <w:rPr>
          <w:sz w:val="28"/>
          <w:szCs w:val="28"/>
          <w:lang w:eastAsia="fr-FR"/>
        </w:rPr>
      </w:pPr>
      <w:r w:rsidRPr="00533A6B">
        <w:rPr>
          <w:rFonts w:ascii="Segoe UI Emoji" w:hAnsi="Segoe UI Emoji" w:cs="Segoe UI Emoji"/>
          <w:sz w:val="28"/>
          <w:szCs w:val="28"/>
          <w:lang w:eastAsia="fr-FR"/>
        </w:rPr>
        <w:t>🌟</w:t>
      </w:r>
      <w:r w:rsidRPr="00533A6B">
        <w:rPr>
          <w:sz w:val="28"/>
          <w:szCs w:val="28"/>
          <w:lang w:eastAsia="fr-FR"/>
        </w:rPr>
        <w:t xml:space="preserve"> Une boussole intérieure pour avancer</w:t>
      </w:r>
    </w:p>
    <w:p w14:paraId="0D95EC16" w14:textId="77777777" w:rsidR="003A747C" w:rsidRDefault="00533A6B" w:rsidP="003A747C">
      <w:pPr>
        <w:spacing w:line="240" w:lineRule="auto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eastAsia="Times New Roman" w:cs="Calibri"/>
          <w:sz w:val="28"/>
          <w:szCs w:val="28"/>
          <w:lang w:eastAsia="fr-FR"/>
        </w:rPr>
        <w:t>Vous avancez dans la vie, mais parfois vous ne savez plus quelle direction prendre ?</w:t>
      </w:r>
    </w:p>
    <w:p w14:paraId="7CE83662" w14:textId="46AD9E12" w:rsidR="00533A6B" w:rsidRPr="00533A6B" w:rsidRDefault="00533A6B" w:rsidP="003A747C">
      <w:pPr>
        <w:spacing w:line="240" w:lineRule="auto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eastAsia="Times New Roman" w:cs="Calibri"/>
          <w:sz w:val="28"/>
          <w:szCs w:val="28"/>
          <w:lang w:eastAsia="fr-FR"/>
        </w:rPr>
        <w:t xml:space="preserve">Et si vous disposiez déjà d’une </w:t>
      </w:r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carte intérieure</w:t>
      </w:r>
      <w:r w:rsidRPr="00533A6B">
        <w:rPr>
          <w:rFonts w:eastAsia="Times New Roman" w:cs="Calibri"/>
          <w:sz w:val="28"/>
          <w:szCs w:val="28"/>
          <w:lang w:eastAsia="fr-FR"/>
        </w:rPr>
        <w:t>, prête à vous guider vers vos talents, vos ressources et vos vrais choix de vie ?</w:t>
      </w:r>
    </w:p>
    <w:p w14:paraId="21A8EA93" w14:textId="77777777" w:rsidR="00533A6B" w:rsidRPr="00533A6B" w:rsidRDefault="00533A6B" w:rsidP="00533A6B">
      <w:pPr>
        <w:spacing w:line="240" w:lineRule="auto"/>
        <w:jc w:val="left"/>
        <w:rPr>
          <w:rFonts w:eastAsia="Times New Roman" w:cs="Calibri"/>
          <w:color w:val="0070C0"/>
          <w:sz w:val="28"/>
          <w:szCs w:val="28"/>
          <w:lang w:eastAsia="fr-FR"/>
        </w:rPr>
      </w:pPr>
    </w:p>
    <w:p w14:paraId="737B40FD" w14:textId="4837D9BC" w:rsidR="00533A6B" w:rsidRPr="00533A6B" w:rsidRDefault="00533A6B" w:rsidP="00533A6B">
      <w:p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eastAsia="Times New Roman" w:cs="Calibri"/>
          <w:color w:val="0070C0"/>
          <w:sz w:val="28"/>
          <w:szCs w:val="28"/>
          <w:lang w:eastAsia="fr-FR"/>
        </w:rPr>
        <w:t xml:space="preserve">Le </w:t>
      </w:r>
      <w:r w:rsidRPr="00533A6B">
        <w:rPr>
          <w:rFonts w:eastAsia="Times New Roman" w:cs="Calibri"/>
          <w:b/>
          <w:bCs/>
          <w:color w:val="0070C0"/>
          <w:sz w:val="28"/>
          <w:szCs w:val="28"/>
          <w:lang w:eastAsia="fr-FR"/>
        </w:rPr>
        <w:t>Référentiel de Naissance</w:t>
      </w:r>
      <w:r w:rsidRPr="00533A6B">
        <w:rPr>
          <w:rFonts w:eastAsia="Times New Roman" w:cs="Calibri"/>
          <w:color w:val="0070C0"/>
          <w:sz w:val="28"/>
          <w:szCs w:val="28"/>
          <w:lang w:eastAsia="fr-FR"/>
        </w:rPr>
        <w:t xml:space="preserve"> 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est un outil unique qui devient un </w:t>
      </w:r>
      <w:r w:rsidRPr="00533A6B">
        <w:rPr>
          <w:rFonts w:eastAsia="Times New Roman" w:cs="Calibri"/>
          <w:b/>
          <w:bCs/>
          <w:color w:val="0070C0"/>
          <w:sz w:val="28"/>
          <w:szCs w:val="28"/>
          <w:lang w:eastAsia="fr-FR"/>
        </w:rPr>
        <w:t>GPS intérieur</w:t>
      </w:r>
      <w:r w:rsidRPr="00533A6B">
        <w:rPr>
          <w:rFonts w:eastAsia="Times New Roman" w:cs="Calibri"/>
          <w:color w:val="0070C0"/>
          <w:sz w:val="28"/>
          <w:szCs w:val="28"/>
          <w:lang w:eastAsia="fr-FR"/>
        </w:rPr>
        <w:t xml:space="preserve"> </w:t>
      </w:r>
      <w:r w:rsidRPr="00533A6B">
        <w:rPr>
          <w:rFonts w:eastAsia="Times New Roman" w:cs="Calibri"/>
          <w:sz w:val="28"/>
          <w:szCs w:val="28"/>
          <w:lang w:eastAsia="fr-FR"/>
        </w:rPr>
        <w:t>pour :</w:t>
      </w:r>
    </w:p>
    <w:p w14:paraId="5A791F9F" w14:textId="77777777" w:rsidR="00533A6B" w:rsidRPr="00533A6B" w:rsidRDefault="00533A6B" w:rsidP="00533A6B">
      <w:pPr>
        <w:numPr>
          <w:ilvl w:val="0"/>
          <w:numId w:val="5"/>
        </w:num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eastAsia="Times New Roman" w:cs="Calibri"/>
          <w:sz w:val="28"/>
          <w:szCs w:val="28"/>
          <w:lang w:eastAsia="fr-FR"/>
        </w:rPr>
        <w:t xml:space="preserve">Mettre en lumière vos </w:t>
      </w:r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forces et fragilités</w:t>
      </w:r>
    </w:p>
    <w:p w14:paraId="73BEFE62" w14:textId="77777777" w:rsidR="00533A6B" w:rsidRPr="00533A6B" w:rsidRDefault="00533A6B" w:rsidP="00533A6B">
      <w:pPr>
        <w:numPr>
          <w:ilvl w:val="0"/>
          <w:numId w:val="5"/>
        </w:num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eastAsia="Times New Roman" w:cs="Calibri"/>
          <w:sz w:val="28"/>
          <w:szCs w:val="28"/>
          <w:lang w:eastAsia="fr-FR"/>
        </w:rPr>
        <w:t xml:space="preserve">Comprendre vos </w:t>
      </w:r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défis personnels</w:t>
      </w:r>
    </w:p>
    <w:p w14:paraId="0131FDD3" w14:textId="77777777" w:rsidR="00533A6B" w:rsidRPr="00533A6B" w:rsidRDefault="00533A6B" w:rsidP="00533A6B">
      <w:pPr>
        <w:numPr>
          <w:ilvl w:val="0"/>
          <w:numId w:val="5"/>
        </w:num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eastAsia="Times New Roman" w:cs="Calibri"/>
          <w:sz w:val="28"/>
          <w:szCs w:val="28"/>
          <w:lang w:eastAsia="fr-FR"/>
        </w:rPr>
        <w:t xml:space="preserve">Retrouver une </w:t>
      </w:r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direction claire et alignée</w:t>
      </w:r>
    </w:p>
    <w:p w14:paraId="75E343D1" w14:textId="77777777" w:rsidR="00533A6B" w:rsidRPr="00533A6B" w:rsidRDefault="00533A6B" w:rsidP="00533A6B">
      <w:pPr>
        <w:numPr>
          <w:ilvl w:val="0"/>
          <w:numId w:val="5"/>
        </w:num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eastAsia="Times New Roman" w:cs="Calibri"/>
          <w:sz w:val="28"/>
          <w:szCs w:val="28"/>
          <w:lang w:eastAsia="fr-FR"/>
        </w:rPr>
        <w:t>Avancer en confiance sur votre chemin</w:t>
      </w:r>
    </w:p>
    <w:p w14:paraId="43153C84" w14:textId="77777777" w:rsidR="00533A6B" w:rsidRPr="00533A6B" w:rsidRDefault="00533A6B" w:rsidP="00533A6B">
      <w:pPr>
        <w:spacing w:line="240" w:lineRule="auto"/>
        <w:ind w:left="720"/>
        <w:jc w:val="left"/>
        <w:rPr>
          <w:rFonts w:eastAsia="Times New Roman" w:cs="Calibri"/>
          <w:sz w:val="28"/>
          <w:szCs w:val="28"/>
          <w:lang w:eastAsia="fr-FR"/>
        </w:rPr>
      </w:pPr>
    </w:p>
    <w:p w14:paraId="626C5DA3" w14:textId="77777777" w:rsidR="00533A6B" w:rsidRPr="00533A6B" w:rsidRDefault="00533A6B" w:rsidP="00533A6B">
      <w:pPr>
        <w:pStyle w:val="Titre1"/>
        <w:rPr>
          <w:sz w:val="28"/>
          <w:szCs w:val="28"/>
          <w:lang w:eastAsia="fr-FR"/>
        </w:rPr>
      </w:pPr>
      <w:r w:rsidRPr="00533A6B">
        <w:rPr>
          <w:rFonts w:ascii="Segoe UI Emoji" w:hAnsi="Segoe UI Emoji" w:cs="Segoe UI Emoji"/>
          <w:sz w:val="28"/>
          <w:szCs w:val="28"/>
          <w:lang w:eastAsia="fr-FR"/>
        </w:rPr>
        <w:t>🚀</w:t>
      </w:r>
      <w:r w:rsidRPr="00533A6B">
        <w:rPr>
          <w:sz w:val="28"/>
          <w:szCs w:val="28"/>
          <w:lang w:eastAsia="fr-FR"/>
        </w:rPr>
        <w:t xml:space="preserve"> Pourquoi participer ?</w:t>
      </w:r>
    </w:p>
    <w:p w14:paraId="72512ED9" w14:textId="77777777" w:rsidR="00533A6B" w:rsidRPr="00533A6B" w:rsidRDefault="00533A6B" w:rsidP="00533A6B">
      <w:p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ascii="Segoe UI Symbol" w:eastAsia="Times New Roman" w:hAnsi="Segoe UI Symbol" w:cs="Segoe UI Symbol"/>
          <w:sz w:val="28"/>
          <w:szCs w:val="28"/>
          <w:lang w:eastAsia="fr-FR"/>
        </w:rPr>
        <w:t>✔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Découvrir vos clés de transformation</w:t>
      </w:r>
      <w:r w:rsidRPr="00533A6B">
        <w:rPr>
          <w:rFonts w:eastAsia="Times New Roman" w:cs="Calibri"/>
          <w:sz w:val="28"/>
          <w:szCs w:val="28"/>
          <w:lang w:eastAsia="fr-FR"/>
        </w:rPr>
        <w:br/>
      </w:r>
      <w:r w:rsidRPr="00533A6B">
        <w:rPr>
          <w:rFonts w:ascii="Segoe UI Symbol" w:eastAsia="Times New Roman" w:hAnsi="Segoe UI Symbol" w:cs="Segoe UI Symbol"/>
          <w:sz w:val="28"/>
          <w:szCs w:val="28"/>
          <w:lang w:eastAsia="fr-FR"/>
        </w:rPr>
        <w:t>✔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Mieux comprendre vos comportements</w:t>
      </w:r>
      <w:r w:rsidRPr="00533A6B">
        <w:rPr>
          <w:rFonts w:eastAsia="Times New Roman" w:cs="Calibri"/>
          <w:sz w:val="28"/>
          <w:szCs w:val="28"/>
          <w:lang w:eastAsia="fr-FR"/>
        </w:rPr>
        <w:br/>
      </w:r>
      <w:r w:rsidRPr="00533A6B">
        <w:rPr>
          <w:rFonts w:ascii="Segoe UI Symbol" w:eastAsia="Times New Roman" w:hAnsi="Segoe UI Symbol" w:cs="Segoe UI Symbol"/>
          <w:sz w:val="28"/>
          <w:szCs w:val="28"/>
          <w:lang w:eastAsia="fr-FR"/>
        </w:rPr>
        <w:t>✔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Avancer avec cohérence et fluidité</w:t>
      </w:r>
      <w:r w:rsidRPr="00533A6B">
        <w:rPr>
          <w:rFonts w:eastAsia="Times New Roman" w:cs="Calibri"/>
          <w:sz w:val="28"/>
          <w:szCs w:val="28"/>
          <w:lang w:eastAsia="fr-FR"/>
        </w:rPr>
        <w:br/>
      </w:r>
      <w:r w:rsidRPr="00533A6B">
        <w:rPr>
          <w:rFonts w:ascii="Segoe UI Symbol" w:eastAsia="Times New Roman" w:hAnsi="Segoe UI Symbol" w:cs="Segoe UI Symbol"/>
          <w:sz w:val="28"/>
          <w:szCs w:val="28"/>
          <w:lang w:eastAsia="fr-FR"/>
        </w:rPr>
        <w:t>✔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Éclairer vos choix de vie</w:t>
      </w:r>
    </w:p>
    <w:p w14:paraId="6A8ABA6D" w14:textId="77777777" w:rsidR="00533A6B" w:rsidRPr="00533A6B" w:rsidRDefault="00533A6B" w:rsidP="00533A6B">
      <w:p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</w:p>
    <w:p w14:paraId="3BD27F01" w14:textId="77777777" w:rsidR="00533A6B" w:rsidRPr="00533A6B" w:rsidRDefault="00533A6B" w:rsidP="00533A6B">
      <w:pPr>
        <w:pStyle w:val="Titre1"/>
        <w:rPr>
          <w:sz w:val="28"/>
          <w:szCs w:val="28"/>
          <w:lang w:eastAsia="fr-FR"/>
        </w:rPr>
      </w:pPr>
      <w:r w:rsidRPr="00533A6B">
        <w:rPr>
          <w:rFonts w:ascii="Segoe UI Emoji" w:hAnsi="Segoe UI Emoji" w:cs="Segoe UI Emoji"/>
          <w:sz w:val="28"/>
          <w:szCs w:val="28"/>
          <w:lang w:eastAsia="fr-FR"/>
        </w:rPr>
        <w:t>📅</w:t>
      </w:r>
      <w:r w:rsidRPr="00533A6B">
        <w:rPr>
          <w:sz w:val="28"/>
          <w:szCs w:val="28"/>
          <w:lang w:eastAsia="fr-FR"/>
        </w:rPr>
        <w:t xml:space="preserve"> Infos pratiques</w:t>
      </w:r>
    </w:p>
    <w:p w14:paraId="155F1F16" w14:textId="77777777" w:rsidR="00533A6B" w:rsidRPr="00533A6B" w:rsidRDefault="00533A6B" w:rsidP="00533A6B">
      <w:pPr>
        <w:numPr>
          <w:ilvl w:val="0"/>
          <w:numId w:val="6"/>
        </w:num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ascii="Segoe UI Emoji" w:eastAsia="Times New Roman" w:hAnsi="Segoe UI Emoji" w:cs="Segoe UI Emoji"/>
          <w:sz w:val="28"/>
          <w:szCs w:val="28"/>
          <w:lang w:eastAsia="fr-FR"/>
        </w:rPr>
        <w:t>📍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</w:t>
      </w:r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Lieu : Quillan</w:t>
      </w:r>
    </w:p>
    <w:p w14:paraId="7D383AAC" w14:textId="77777777" w:rsidR="00533A6B" w:rsidRPr="00533A6B" w:rsidRDefault="00533A6B" w:rsidP="00533A6B">
      <w:pPr>
        <w:numPr>
          <w:ilvl w:val="0"/>
          <w:numId w:val="6"/>
        </w:num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ascii="Segoe UI Emoji" w:eastAsia="Times New Roman" w:hAnsi="Segoe UI Emoji" w:cs="Segoe UI Emoji"/>
          <w:sz w:val="28"/>
          <w:szCs w:val="28"/>
          <w:lang w:eastAsia="fr-FR"/>
        </w:rPr>
        <w:t>📆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</w:t>
      </w:r>
      <w:proofErr w:type="gramStart"/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Samedi</w:t>
      </w:r>
      <w:proofErr w:type="gramEnd"/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 xml:space="preserve"> 4 octobre 2025</w:t>
      </w:r>
    </w:p>
    <w:p w14:paraId="712FD4B6" w14:textId="77777777" w:rsidR="00533A6B" w:rsidRPr="00533A6B" w:rsidRDefault="00533A6B" w:rsidP="00533A6B">
      <w:pPr>
        <w:numPr>
          <w:ilvl w:val="0"/>
          <w:numId w:val="6"/>
        </w:num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ascii="Segoe UI Emoji" w:eastAsia="Times New Roman" w:hAnsi="Segoe UI Emoji" w:cs="Segoe UI Emoji"/>
          <w:sz w:val="28"/>
          <w:szCs w:val="28"/>
          <w:lang w:eastAsia="fr-FR"/>
        </w:rPr>
        <w:t>🕑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</w:t>
      </w:r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14h – 17h30</w:t>
      </w:r>
    </w:p>
    <w:p w14:paraId="5300509D" w14:textId="77777777" w:rsidR="00533A6B" w:rsidRPr="00533A6B" w:rsidRDefault="00533A6B" w:rsidP="00533A6B">
      <w:pPr>
        <w:numPr>
          <w:ilvl w:val="0"/>
          <w:numId w:val="6"/>
        </w:num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ascii="Segoe UI Emoji" w:eastAsia="Times New Roman" w:hAnsi="Segoe UI Emoji" w:cs="Segoe UI Emoji"/>
          <w:sz w:val="28"/>
          <w:szCs w:val="28"/>
          <w:lang w:eastAsia="fr-FR"/>
        </w:rPr>
        <w:t>💶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</w:t>
      </w:r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Participation : 60 €</w:t>
      </w:r>
    </w:p>
    <w:p w14:paraId="4E2172AC" w14:textId="1B66BCA2" w:rsidR="00533A6B" w:rsidRPr="00533A6B" w:rsidRDefault="00533A6B" w:rsidP="00533A6B">
      <w:p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ascii="Segoe UI Emoji" w:eastAsia="Times New Roman" w:hAnsi="Segoe UI Emoji" w:cs="Segoe UI Emoji"/>
          <w:sz w:val="28"/>
          <w:szCs w:val="28"/>
          <w:lang w:eastAsia="fr-FR"/>
        </w:rPr>
        <w:t>🔑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</w:t>
      </w:r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En plus :</w:t>
      </w:r>
      <w:r w:rsidR="0033069A">
        <w:rPr>
          <w:rFonts w:eastAsia="Times New Roman" w:cs="Calibri"/>
          <w:b/>
          <w:bCs/>
          <w:sz w:val="28"/>
          <w:szCs w:val="28"/>
          <w:lang w:eastAsia="fr-FR"/>
        </w:rPr>
        <w:t xml:space="preserve"> </w:t>
      </w:r>
      <w:r w:rsidRPr="00533A6B">
        <w:rPr>
          <w:rFonts w:ascii="Segoe UI Emoji" w:eastAsia="Times New Roman" w:hAnsi="Segoe UI Emoji" w:cs="Segoe UI Emoji"/>
          <w:sz w:val="28"/>
          <w:szCs w:val="28"/>
          <w:lang w:eastAsia="fr-FR"/>
        </w:rPr>
        <w:t>👉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Possibilité de </w:t>
      </w:r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consultations individuelles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dès 9h (70 €).</w:t>
      </w:r>
    </w:p>
    <w:p w14:paraId="575E1446" w14:textId="77777777" w:rsidR="00533A6B" w:rsidRPr="00533A6B" w:rsidRDefault="00533A6B" w:rsidP="00533A6B">
      <w:p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</w:p>
    <w:p w14:paraId="4C257A20" w14:textId="77777777" w:rsidR="00533A6B" w:rsidRPr="00533A6B" w:rsidRDefault="00533A6B" w:rsidP="00533A6B">
      <w:pPr>
        <w:pStyle w:val="Titre1"/>
        <w:rPr>
          <w:sz w:val="28"/>
          <w:szCs w:val="28"/>
          <w:lang w:eastAsia="fr-FR"/>
        </w:rPr>
      </w:pPr>
      <w:r w:rsidRPr="00533A6B">
        <w:rPr>
          <w:rFonts w:ascii="Segoe UI Emoji" w:hAnsi="Segoe UI Emoji" w:cs="Segoe UI Emoji"/>
          <w:sz w:val="28"/>
          <w:szCs w:val="28"/>
          <w:lang w:eastAsia="fr-FR"/>
        </w:rPr>
        <w:t>✨</w:t>
      </w:r>
      <w:r w:rsidRPr="00533A6B">
        <w:rPr>
          <w:sz w:val="28"/>
          <w:szCs w:val="28"/>
          <w:lang w:eastAsia="fr-FR"/>
        </w:rPr>
        <w:t xml:space="preserve"> Inscriptions et renseignements</w:t>
      </w:r>
    </w:p>
    <w:p w14:paraId="54CAF4EA" w14:textId="09A24BD4" w:rsidR="00533A6B" w:rsidRPr="00533A6B" w:rsidRDefault="00533A6B" w:rsidP="00533A6B">
      <w:pPr>
        <w:spacing w:line="240" w:lineRule="auto"/>
        <w:jc w:val="left"/>
        <w:rPr>
          <w:rFonts w:eastAsia="Times New Roman" w:cs="Calibri"/>
          <w:sz w:val="28"/>
          <w:szCs w:val="28"/>
          <w:lang w:eastAsia="fr-FR"/>
        </w:rPr>
      </w:pPr>
      <w:r w:rsidRPr="00533A6B">
        <w:rPr>
          <w:rFonts w:ascii="Segoe UI Emoji" w:eastAsia="Times New Roman" w:hAnsi="Segoe UI Emoji" w:cs="Segoe UI Emoji"/>
          <w:sz w:val="28"/>
          <w:szCs w:val="28"/>
          <w:lang w:eastAsia="fr-FR"/>
        </w:rPr>
        <w:t>📧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</w:t>
      </w:r>
      <w:proofErr w:type="gramStart"/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Email</w:t>
      </w:r>
      <w:proofErr w:type="gramEnd"/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 xml:space="preserve"> :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jeanmarc.palma@gmail.com</w:t>
      </w:r>
      <w:r w:rsidRPr="00533A6B">
        <w:rPr>
          <w:rFonts w:eastAsia="Times New Roman" w:cs="Calibri"/>
          <w:sz w:val="28"/>
          <w:szCs w:val="28"/>
          <w:lang w:eastAsia="fr-FR"/>
        </w:rPr>
        <w:br/>
      </w:r>
      <w:r w:rsidRPr="00533A6B">
        <w:rPr>
          <w:rFonts w:ascii="Segoe UI Emoji" w:eastAsia="Times New Roman" w:hAnsi="Segoe UI Emoji" w:cs="Segoe UI Emoji"/>
          <w:sz w:val="28"/>
          <w:szCs w:val="28"/>
          <w:lang w:eastAsia="fr-FR"/>
        </w:rPr>
        <w:t>📞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</w:t>
      </w:r>
      <w:r w:rsidRPr="00533A6B">
        <w:rPr>
          <w:rFonts w:eastAsia="Times New Roman" w:cs="Calibri"/>
          <w:b/>
          <w:bCs/>
          <w:sz w:val="28"/>
          <w:szCs w:val="28"/>
          <w:lang w:eastAsia="fr-FR"/>
        </w:rPr>
        <w:t>Tél. :</w:t>
      </w:r>
      <w:r w:rsidRPr="00533A6B">
        <w:rPr>
          <w:rFonts w:eastAsia="Times New Roman" w:cs="Calibri"/>
          <w:sz w:val="28"/>
          <w:szCs w:val="28"/>
          <w:lang w:eastAsia="fr-FR"/>
        </w:rPr>
        <w:t xml:space="preserve"> 06 87 89 76 09</w:t>
      </w:r>
      <w:r w:rsidRPr="00533A6B">
        <w:rPr>
          <w:rFonts w:eastAsia="Times New Roman" w:cs="Calibri"/>
          <w:sz w:val="28"/>
          <w:szCs w:val="28"/>
          <w:lang w:eastAsia="fr-FR"/>
        </w:rPr>
        <w:br/>
      </w:r>
    </w:p>
    <w:p w14:paraId="66C3ADB5" w14:textId="77777777" w:rsidR="00533A6B" w:rsidRPr="00533A6B" w:rsidRDefault="00533A6B" w:rsidP="00533A6B">
      <w:pPr>
        <w:spacing w:line="240" w:lineRule="auto"/>
        <w:jc w:val="left"/>
        <w:rPr>
          <w:rFonts w:eastAsia="Times New Roman" w:cs="Calibri"/>
          <w:b/>
          <w:bCs/>
          <w:sz w:val="28"/>
          <w:szCs w:val="28"/>
          <w:lang w:eastAsia="fr-FR"/>
        </w:rPr>
      </w:pPr>
    </w:p>
    <w:p w14:paraId="38420333" w14:textId="0E64A6BC" w:rsidR="000B26B3" w:rsidRPr="000B26B3" w:rsidRDefault="00533A6B" w:rsidP="003A747C">
      <w:pPr>
        <w:spacing w:line="240" w:lineRule="auto"/>
        <w:jc w:val="center"/>
        <w:rPr>
          <w:rFonts w:eastAsia="Times New Roman" w:cs="Calibri"/>
          <w:b/>
          <w:bCs/>
          <w:color w:val="EE0000"/>
          <w:sz w:val="28"/>
          <w:szCs w:val="28"/>
          <w:lang w:eastAsia="fr-FR"/>
        </w:rPr>
      </w:pPr>
      <w:r w:rsidRPr="00533A6B">
        <w:rPr>
          <w:rFonts w:eastAsia="Times New Roman" w:cs="Calibri"/>
          <w:b/>
          <w:bCs/>
          <w:color w:val="EE0000"/>
          <w:sz w:val="28"/>
          <w:szCs w:val="28"/>
          <w:lang w:eastAsia="fr-FR"/>
        </w:rPr>
        <w:t>Prêt à découvrir votre GPS intérieur ?</w:t>
      </w:r>
      <w:r w:rsidRPr="00533A6B">
        <w:rPr>
          <w:rFonts w:eastAsia="Times New Roman" w:cs="Calibri"/>
          <w:b/>
          <w:bCs/>
          <w:color w:val="EE0000"/>
          <w:sz w:val="28"/>
          <w:szCs w:val="28"/>
          <w:lang w:eastAsia="fr-FR"/>
        </w:rPr>
        <w:br/>
        <w:t>Réservez votre place dès aujourd’hui et offrez-vous une nouvelle orientation de vie.</w:t>
      </w:r>
    </w:p>
    <w:sectPr w:rsidR="000B26B3" w:rsidRPr="000B26B3" w:rsidSect="00330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66289"/>
    <w:multiLevelType w:val="multilevel"/>
    <w:tmpl w:val="C996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156D4"/>
    <w:multiLevelType w:val="multilevel"/>
    <w:tmpl w:val="9328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35DC7"/>
    <w:multiLevelType w:val="multilevel"/>
    <w:tmpl w:val="DB9A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D0AD7"/>
    <w:multiLevelType w:val="multilevel"/>
    <w:tmpl w:val="252C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D192C"/>
    <w:multiLevelType w:val="multilevel"/>
    <w:tmpl w:val="A316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566F9"/>
    <w:multiLevelType w:val="multilevel"/>
    <w:tmpl w:val="63A4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09368">
    <w:abstractNumId w:val="2"/>
  </w:num>
  <w:num w:numId="2" w16cid:durableId="154956503">
    <w:abstractNumId w:val="3"/>
  </w:num>
  <w:num w:numId="3" w16cid:durableId="1849051712">
    <w:abstractNumId w:val="4"/>
  </w:num>
  <w:num w:numId="4" w16cid:durableId="1098528087">
    <w:abstractNumId w:val="1"/>
  </w:num>
  <w:num w:numId="5" w16cid:durableId="646587366">
    <w:abstractNumId w:val="0"/>
  </w:num>
  <w:num w:numId="6" w16cid:durableId="1401824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B3"/>
    <w:rsid w:val="00027ADC"/>
    <w:rsid w:val="0006219B"/>
    <w:rsid w:val="0007559D"/>
    <w:rsid w:val="00093BDA"/>
    <w:rsid w:val="000A293B"/>
    <w:rsid w:val="000B230B"/>
    <w:rsid w:val="000B26B3"/>
    <w:rsid w:val="00121431"/>
    <w:rsid w:val="00132434"/>
    <w:rsid w:val="00183C05"/>
    <w:rsid w:val="00205D14"/>
    <w:rsid w:val="00241659"/>
    <w:rsid w:val="00250E1C"/>
    <w:rsid w:val="002A1A40"/>
    <w:rsid w:val="0032746F"/>
    <w:rsid w:val="0033069A"/>
    <w:rsid w:val="00352183"/>
    <w:rsid w:val="003A747C"/>
    <w:rsid w:val="003C6217"/>
    <w:rsid w:val="003E7D85"/>
    <w:rsid w:val="003F7B69"/>
    <w:rsid w:val="00456B9D"/>
    <w:rsid w:val="00464F1D"/>
    <w:rsid w:val="004834BC"/>
    <w:rsid w:val="00510A6D"/>
    <w:rsid w:val="00510FB5"/>
    <w:rsid w:val="00523EB5"/>
    <w:rsid w:val="00533A6B"/>
    <w:rsid w:val="005A73EF"/>
    <w:rsid w:val="005B2D7D"/>
    <w:rsid w:val="0069066C"/>
    <w:rsid w:val="006A0673"/>
    <w:rsid w:val="006B4A17"/>
    <w:rsid w:val="006E1C1B"/>
    <w:rsid w:val="006E40AA"/>
    <w:rsid w:val="007321CE"/>
    <w:rsid w:val="007475F5"/>
    <w:rsid w:val="007C5994"/>
    <w:rsid w:val="007D3BB2"/>
    <w:rsid w:val="0080507B"/>
    <w:rsid w:val="008A45CD"/>
    <w:rsid w:val="008B2491"/>
    <w:rsid w:val="008B6C96"/>
    <w:rsid w:val="008F2695"/>
    <w:rsid w:val="008F7CE9"/>
    <w:rsid w:val="009675B4"/>
    <w:rsid w:val="00977369"/>
    <w:rsid w:val="009970B6"/>
    <w:rsid w:val="009A7F3E"/>
    <w:rsid w:val="009B0F8D"/>
    <w:rsid w:val="009D4EE2"/>
    <w:rsid w:val="009E0903"/>
    <w:rsid w:val="009E1A8D"/>
    <w:rsid w:val="00A16E1D"/>
    <w:rsid w:val="00A27382"/>
    <w:rsid w:val="00A43774"/>
    <w:rsid w:val="00A47E56"/>
    <w:rsid w:val="00A941A2"/>
    <w:rsid w:val="00B408B1"/>
    <w:rsid w:val="00C20A3F"/>
    <w:rsid w:val="00C4369A"/>
    <w:rsid w:val="00C50E52"/>
    <w:rsid w:val="00C9341F"/>
    <w:rsid w:val="00CA59F2"/>
    <w:rsid w:val="00D00179"/>
    <w:rsid w:val="00D33279"/>
    <w:rsid w:val="00D853D6"/>
    <w:rsid w:val="00DA1257"/>
    <w:rsid w:val="00DA160F"/>
    <w:rsid w:val="00DC7B87"/>
    <w:rsid w:val="00DF3195"/>
    <w:rsid w:val="00E125A0"/>
    <w:rsid w:val="00E1347A"/>
    <w:rsid w:val="00E5419F"/>
    <w:rsid w:val="00E63A8E"/>
    <w:rsid w:val="00E71694"/>
    <w:rsid w:val="00EF1FD2"/>
    <w:rsid w:val="00EF258D"/>
    <w:rsid w:val="00F17A18"/>
    <w:rsid w:val="00F34BD4"/>
    <w:rsid w:val="00F56198"/>
    <w:rsid w:val="00F83FEB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ED78"/>
  <w15:chartTrackingRefBased/>
  <w15:docId w15:val="{70A276B1-3FBE-49D3-B2E0-24B4EE51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3B"/>
    <w:pPr>
      <w:spacing w:after="0" w:line="360" w:lineRule="auto"/>
      <w:jc w:val="both"/>
    </w:pPr>
    <w:rPr>
      <w:rFonts w:ascii="Calibri" w:hAnsi="Calibri"/>
    </w:rPr>
  </w:style>
  <w:style w:type="paragraph" w:styleId="Titre1">
    <w:name w:val="heading 1"/>
    <w:next w:val="Normal"/>
    <w:link w:val="Titre1Car"/>
    <w:uiPriority w:val="9"/>
    <w:qFormat/>
    <w:rsid w:val="00A941A2"/>
    <w:pPr>
      <w:keepNext/>
      <w:keepLines/>
      <w:spacing w:after="0" w:line="240" w:lineRule="auto"/>
      <w:outlineLvl w:val="0"/>
    </w:pPr>
    <w:rPr>
      <w:rFonts w:ascii="Calibri" w:eastAsia="Times New Roman" w:hAnsi="Calibri" w:cs="Times New Roman"/>
      <w:b/>
      <w:color w:val="FF0000"/>
      <w:sz w:val="27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0507B"/>
    <w:pPr>
      <w:keepNext/>
      <w:keepLines/>
      <w:widowControl w:val="0"/>
      <w:autoSpaceDE w:val="0"/>
      <w:autoSpaceDN w:val="0"/>
      <w:spacing w:line="240" w:lineRule="auto"/>
      <w:ind w:left="37"/>
      <w:outlineLvl w:val="1"/>
    </w:pPr>
    <w:rPr>
      <w:rFonts w:eastAsia="Times New Roman" w:cs="Calibri"/>
      <w:b/>
      <w:color w:val="F466E3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F7B69"/>
    <w:pPr>
      <w:keepNext/>
      <w:keepLines/>
      <w:spacing w:before="60" w:after="60" w:line="240" w:lineRule="auto"/>
      <w:ind w:left="567"/>
      <w:jc w:val="left"/>
      <w:outlineLvl w:val="2"/>
    </w:pPr>
    <w:rPr>
      <w:rFonts w:eastAsia="Times New Roman" w:cs="Calibri"/>
      <w:b/>
      <w:bCs/>
      <w:iCs/>
      <w:color w:val="0070C0"/>
      <w:lang w:eastAsia="fr-FR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B6C96"/>
    <w:pPr>
      <w:keepNext/>
      <w:keepLines/>
      <w:spacing w:line="240" w:lineRule="auto"/>
      <w:ind w:left="567"/>
      <w:outlineLvl w:val="3"/>
    </w:pPr>
    <w:rPr>
      <w:rFonts w:eastAsia="Times New Roman" w:cstheme="majorBidi"/>
      <w:b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E1C1B"/>
    <w:pPr>
      <w:keepNext/>
      <w:keepLines/>
      <w:spacing w:before="80" w:after="40" w:line="240" w:lineRule="auto"/>
      <w:ind w:left="1701"/>
      <w:outlineLvl w:val="4"/>
    </w:pPr>
    <w:rPr>
      <w:rFonts w:eastAsiaTheme="majorEastAsia" w:cstheme="majorBidi"/>
      <w:b/>
      <w:i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26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26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26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26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06219B"/>
    <w:pPr>
      <w:pBdr>
        <w:top w:val="single" w:sz="4" w:space="10" w:color="156082" w:themeColor="accent1"/>
        <w:bottom w:val="single" w:sz="4" w:space="10" w:color="156082" w:themeColor="accent1"/>
      </w:pBdr>
      <w:spacing w:before="120" w:after="120"/>
      <w:ind w:left="862" w:right="862"/>
      <w:jc w:val="center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219B"/>
    <w:rPr>
      <w:i/>
      <w:iCs/>
      <w:color w:val="156082" w:themeColor="accent1"/>
    </w:rPr>
  </w:style>
  <w:style w:type="character" w:customStyle="1" w:styleId="Titre1Car">
    <w:name w:val="Titre 1 Car"/>
    <w:link w:val="Titre1"/>
    <w:uiPriority w:val="9"/>
    <w:rsid w:val="00A941A2"/>
    <w:rPr>
      <w:rFonts w:ascii="Calibri" w:eastAsia="Times New Roman" w:hAnsi="Calibri" w:cs="Times New Roman"/>
      <w:b/>
      <w:color w:val="FF0000"/>
      <w:sz w:val="27"/>
    </w:rPr>
  </w:style>
  <w:style w:type="character" w:customStyle="1" w:styleId="Titre2Car">
    <w:name w:val="Titre 2 Car"/>
    <w:basedOn w:val="Policepardfaut"/>
    <w:link w:val="Titre2"/>
    <w:uiPriority w:val="9"/>
    <w:rsid w:val="0080507B"/>
    <w:rPr>
      <w:rFonts w:ascii="Calibri" w:eastAsia="Times New Roman" w:hAnsi="Calibri" w:cs="Calibri"/>
      <w:b/>
      <w:color w:val="F466E3"/>
      <w:lang w:eastAsia="fr-FR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33069A"/>
    <w:pPr>
      <w:spacing w:after="80" w:line="240" w:lineRule="auto"/>
      <w:contextualSpacing/>
      <w:jc w:val="center"/>
    </w:pPr>
    <w:rPr>
      <w:rFonts w:eastAsia="Arial" w:cs="Calibri"/>
      <w:b/>
      <w:color w:val="FF0000"/>
      <w:kern w:val="28"/>
      <w:sz w:val="44"/>
      <w:szCs w:val="44"/>
      <w:u w:color="000000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33069A"/>
    <w:rPr>
      <w:rFonts w:ascii="Calibri" w:eastAsia="Arial" w:hAnsi="Calibri" w:cs="Calibri"/>
      <w:b/>
      <w:color w:val="FF0000"/>
      <w:kern w:val="28"/>
      <w:sz w:val="44"/>
      <w:szCs w:val="44"/>
      <w:u w:color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F7B69"/>
    <w:rPr>
      <w:rFonts w:ascii="Calibri" w:eastAsia="Times New Roman" w:hAnsi="Calibri" w:cs="Calibri"/>
      <w:b/>
      <w:bCs/>
      <w:iCs/>
      <w:color w:val="0070C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B6C96"/>
    <w:rPr>
      <w:rFonts w:ascii="Calibri" w:eastAsia="Times New Roman" w:hAnsi="Calibri" w:cstheme="majorBidi"/>
      <w:b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6E1C1B"/>
    <w:rPr>
      <w:rFonts w:ascii="Calibri" w:eastAsiaTheme="majorEastAsia" w:hAnsi="Calibri" w:cstheme="majorBidi"/>
      <w:b/>
      <w:i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26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26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26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26B3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26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26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26B3"/>
    <w:rPr>
      <w:rFonts w:ascii="Calibri" w:hAnsi="Calibri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26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26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2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PALMA</dc:creator>
  <cp:keywords/>
  <dc:description/>
  <cp:lastModifiedBy>Jean Marc PALMA</cp:lastModifiedBy>
  <cp:revision>2</cp:revision>
  <dcterms:created xsi:type="dcterms:W3CDTF">2025-08-21T10:08:00Z</dcterms:created>
  <dcterms:modified xsi:type="dcterms:W3CDTF">2025-08-25T07:32:00Z</dcterms:modified>
</cp:coreProperties>
</file>